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36835" w14:textId="5A45FC0C" w:rsidR="001702FE" w:rsidRDefault="001702FE" w:rsidP="001702FE">
      <w:pPr>
        <w:jc w:val="center"/>
        <w:rPr>
          <w:rFonts w:ascii="LitNusx" w:hAnsi="LitNusx"/>
          <w:b/>
          <w:snapToGrid w:val="0"/>
          <w:color w:val="000000"/>
          <w:szCs w:val="24"/>
        </w:rPr>
      </w:pPr>
      <w:r>
        <w:rPr>
          <w:rFonts w:ascii="Sylfaen" w:hAnsi="Sylfaen" w:cs="Sylfaen"/>
          <w:b/>
          <w:snapToGrid w:val="0"/>
          <w:color w:val="000000"/>
          <w:szCs w:val="24"/>
        </w:rPr>
        <w:t xml:space="preserve">Delivery and Acceptance Certificate </w:t>
      </w:r>
      <w:r>
        <w:rPr>
          <w:rFonts w:ascii="Sylfaen" w:hAnsi="Sylfaen" w:cs="Sylfaen"/>
          <w:b/>
          <w:snapToGrid w:val="0"/>
          <w:color w:val="000000"/>
          <w:szCs w:val="24"/>
          <w:lang w:val="ka-GE"/>
        </w:rPr>
        <w:t xml:space="preserve"> </w:t>
      </w:r>
      <w:r w:rsidRPr="001702FE">
        <w:rPr>
          <w:rFonts w:ascii="Sylfaen" w:hAnsi="Sylfaen" w:cs="Sylfaen"/>
          <w:b/>
          <w:snapToGrid w:val="0"/>
          <w:color w:val="000000"/>
          <w:szCs w:val="24"/>
          <w:highlight w:val="yellow"/>
        </w:rPr>
        <w:t xml:space="preserve">of Donation Agreement </w:t>
      </w:r>
      <w:r w:rsidRPr="001702FE">
        <w:rPr>
          <w:rFonts w:ascii="LitNusx" w:hAnsi="LitNusx"/>
          <w:b/>
          <w:snapToGrid w:val="0"/>
          <w:color w:val="000000"/>
          <w:szCs w:val="24"/>
          <w:highlight w:val="yellow"/>
        </w:rPr>
        <w:t>#1/1</w:t>
      </w:r>
      <w:r>
        <w:rPr>
          <w:rFonts w:ascii="LitNusx" w:hAnsi="LitNusx"/>
          <w:b/>
          <w:snapToGrid w:val="0"/>
          <w:color w:val="000000"/>
          <w:szCs w:val="24"/>
        </w:rPr>
        <w:t xml:space="preserve"> </w:t>
      </w:r>
    </w:p>
    <w:p w14:paraId="49E32BC1" w14:textId="785ADB5E" w:rsidR="00552921" w:rsidRPr="00552921" w:rsidRDefault="00552921" w:rsidP="001702FE">
      <w:pPr>
        <w:jc w:val="center"/>
        <w:rPr>
          <w:rFonts w:cs="Times New Roman"/>
          <w:b/>
          <w:snapToGrid w:val="0"/>
          <w:color w:val="000000"/>
          <w:szCs w:val="24"/>
          <w:lang w:val="ka-GE"/>
        </w:rPr>
      </w:pPr>
      <w:r>
        <w:rPr>
          <w:rFonts w:cs="Times New Roman"/>
          <w:b/>
          <w:snapToGrid w:val="0"/>
          <w:color w:val="000000"/>
          <w:szCs w:val="24"/>
          <w:lang w:val="ka-GE"/>
        </w:rPr>
        <w:t>მიღება-ჩაბარების სერთიფიქატი სუბსიდირების შესახებ შეთანხმება 1/1</w:t>
      </w:r>
      <w:bookmarkStart w:id="0" w:name="_GoBack"/>
      <w:bookmarkEnd w:id="0"/>
    </w:p>
    <w:tbl>
      <w:tblPr>
        <w:tblStyle w:val="TableGrid"/>
        <w:tblW w:w="10008" w:type="dxa"/>
        <w:tblLook w:val="04A0" w:firstRow="1" w:lastRow="0" w:firstColumn="1" w:lastColumn="0" w:noHBand="0" w:noVBand="1"/>
      </w:tblPr>
      <w:tblGrid>
        <w:gridCol w:w="4428"/>
        <w:gridCol w:w="5580"/>
      </w:tblGrid>
      <w:tr w:rsidR="006A4A27" w14:paraId="7F422EBE" w14:textId="77777777" w:rsidTr="006A4A27">
        <w:tc>
          <w:tcPr>
            <w:tcW w:w="4428" w:type="dxa"/>
          </w:tcPr>
          <w:p w14:paraId="4F2AF86D" w14:textId="2A5C383B" w:rsidR="00552921" w:rsidRDefault="00552921" w:rsidP="00552921">
            <w:pPr>
              <w:jc w:val="both"/>
              <w:rPr>
                <w:rFonts w:ascii="Sylfaen" w:hAnsi="Sylfaen"/>
                <w:sz w:val="16"/>
                <w:szCs w:val="16"/>
                <w:lang w:val="ka-GE"/>
              </w:rPr>
            </w:pPr>
            <w:r w:rsidRPr="00DF1D81">
              <w:rPr>
                <w:rFonts w:ascii="Sylfaen" w:hAnsi="Sylfaen"/>
                <w:sz w:val="16"/>
                <w:szCs w:val="16"/>
                <w:lang w:val="ka-GE"/>
              </w:rPr>
              <w:t>დღეს, 2020 წლის 3 ივნის თბილისში, ბულგარეთის რესპუბლიკის საელჩო საქართველოში, მოქმედებს ბულგარეთის რესპუბლიკასა და საქართველოს შორის წარმატებული ორმხრივი ურთიერთობების ნიადაგზე, და სამართლის რეფორმების პრემიერ მინისტრის მოადგილისა და ბულგარეთის რესპუბლიკის საგარეო საქმეთა მინისტრის, ქალბატონი ეკატერინა ზაჰარიევას წერილის ნიადაგზე, რომელიც თარიღდება 2020 წლის 22 მაისით, გაეგზავნა საქართველოს საგარეო საქმეთა მინისტრს, ბატონ დავით ზალკალიანს, რომელშიც აღნიშნულია, რომ მათ აქვთ პატივი, გადასცენ საქართველოს ჰუმანიტარული დახმარება, რაც შედგება 500 დამცავი ტანისამოსისგან, ჩაფხუტებისაგან და დამცავი სათვალეებისაგან, როგორც ბულგარეთის რესპუბლიკის კონტრიბუცია ევროკავშირის ფართო ინიციატივაში „ევროპის გუნდი“, რათა მხარი დაუჭირონ აღმოსავლურ პარტნიორ ქვეყნებს კორონავირუსის პანდემიასთან ბრძოლაში და მის შედეგებთან გამკლავებაში. დახმარება ითვალისწინებს საქართველოს საჭიროებებს, და პარტნიორ ქვეყნებთან კომუნიკაციით საქართველოს მთავრობის დონორთა საკოორდინაციო განყოფილების საშუალებით.</w:t>
            </w:r>
          </w:p>
          <w:p w14:paraId="2EE5FCD6" w14:textId="77777777" w:rsidR="00552921" w:rsidRPr="00DF1D81" w:rsidRDefault="00552921" w:rsidP="00552921">
            <w:pPr>
              <w:jc w:val="both"/>
              <w:rPr>
                <w:rFonts w:ascii="Sylfaen" w:hAnsi="Sylfaen"/>
                <w:sz w:val="16"/>
                <w:szCs w:val="16"/>
                <w:lang w:val="ka-GE"/>
              </w:rPr>
            </w:pPr>
          </w:p>
          <w:p w14:paraId="237B436D" w14:textId="77777777" w:rsidR="00C36E38" w:rsidRPr="00C36E38" w:rsidRDefault="00C36E38" w:rsidP="00552921">
            <w:pPr>
              <w:jc w:val="both"/>
              <w:rPr>
                <w:rFonts w:ascii="Sylfaen" w:hAnsi="Sylfaen"/>
                <w:sz w:val="16"/>
                <w:szCs w:val="16"/>
                <w:lang w:val="ka-GE"/>
              </w:rPr>
            </w:pPr>
            <w:r w:rsidRPr="00C36E38">
              <w:rPr>
                <w:rFonts w:ascii="Sylfaen" w:hAnsi="Sylfaen"/>
                <w:sz w:val="16"/>
                <w:szCs w:val="16"/>
                <w:lang w:val="ka-GE"/>
              </w:rPr>
              <w:t>მიწოდების განაწილება ხდება შემდეგი გზით:</w:t>
            </w:r>
          </w:p>
          <w:p w14:paraId="4AD66EE9" w14:textId="77777777" w:rsidR="00C36E38" w:rsidRPr="00C36E38" w:rsidRDefault="00C36E38" w:rsidP="00C36E38">
            <w:pPr>
              <w:jc w:val="both"/>
              <w:rPr>
                <w:rFonts w:ascii="Sylfaen" w:hAnsi="Sylfaen"/>
                <w:sz w:val="16"/>
                <w:szCs w:val="16"/>
                <w:lang w:val="ka-GE"/>
              </w:rPr>
            </w:pPr>
          </w:p>
          <w:p w14:paraId="1F69B0F8" w14:textId="39638F6E" w:rsidR="00C36E38" w:rsidRPr="00C36E38" w:rsidRDefault="00C36E38" w:rsidP="00C36E38">
            <w:pPr>
              <w:jc w:val="both"/>
              <w:rPr>
                <w:rFonts w:ascii="Sylfaen" w:hAnsi="Sylfaen"/>
                <w:sz w:val="16"/>
                <w:szCs w:val="16"/>
                <w:lang w:val="ka-GE"/>
              </w:rPr>
            </w:pPr>
            <w:r w:rsidRPr="00C36E38">
              <w:rPr>
                <w:rFonts w:ascii="Sylfaen" w:hAnsi="Sylfaen"/>
                <w:sz w:val="16"/>
                <w:szCs w:val="16"/>
                <w:lang w:val="ka-GE"/>
              </w:rPr>
              <w:t xml:space="preserve">თითოეული ნივთის 400 </w:t>
            </w:r>
            <w:r w:rsidR="00552921">
              <w:rPr>
                <w:rFonts w:ascii="Sylfaen" w:hAnsi="Sylfaen"/>
                <w:sz w:val="16"/>
                <w:szCs w:val="16"/>
                <w:lang w:val="ka-GE"/>
              </w:rPr>
              <w:t>ერთეული</w:t>
            </w:r>
            <w:r w:rsidRPr="00C36E38">
              <w:rPr>
                <w:rFonts w:ascii="Sylfaen" w:hAnsi="Sylfaen"/>
                <w:sz w:val="16"/>
                <w:szCs w:val="16"/>
                <w:lang w:val="ka-GE"/>
              </w:rPr>
              <w:t xml:space="preserve"> ეძლევა საქართველოს ოკუპირებული ტერიტორიებიდან </w:t>
            </w:r>
            <w:r>
              <w:rPr>
                <w:rFonts w:ascii="Sylfaen" w:hAnsi="Sylfaen"/>
                <w:sz w:val="16"/>
                <w:szCs w:val="16"/>
                <w:lang w:val="ka-GE"/>
              </w:rPr>
              <w:t>დევნილთა შრომის, ჯანმრთელობისა და სოციალური დაცვის</w:t>
            </w:r>
            <w:r w:rsidRPr="00C36E38">
              <w:rPr>
                <w:rFonts w:ascii="Sylfaen" w:hAnsi="Sylfaen"/>
                <w:sz w:val="16"/>
                <w:szCs w:val="16"/>
                <w:lang w:val="ka-GE"/>
              </w:rPr>
              <w:t xml:space="preserve"> სამინისტროს, აქართველოს მასშტაბით სამედიცინო დაწესებულებებში და სხვა დაწესებულებებში, აგრეთვე, რომლებიც უზრუნველყოფენ მომსახურებას მოწყვლადი ადამიანებისთვის</w:t>
            </w:r>
            <w:r w:rsidR="00552921">
              <w:rPr>
                <w:rFonts w:ascii="Sylfaen" w:hAnsi="Sylfaen"/>
                <w:sz w:val="16"/>
                <w:szCs w:val="16"/>
                <w:lang w:val="ka-GE"/>
              </w:rPr>
              <w:t xml:space="preserve"> ქვეყანაში.</w:t>
            </w:r>
            <w:r w:rsidRPr="00C36E38">
              <w:rPr>
                <w:rFonts w:ascii="Sylfaen" w:hAnsi="Sylfaen"/>
                <w:sz w:val="16"/>
                <w:szCs w:val="16"/>
                <w:lang w:val="ka-GE"/>
              </w:rPr>
              <w:t>.</w:t>
            </w:r>
          </w:p>
          <w:p w14:paraId="34B6E925" w14:textId="77777777" w:rsidR="00C36E38" w:rsidRPr="00C36E38" w:rsidRDefault="00C36E38" w:rsidP="00C36E38">
            <w:pPr>
              <w:jc w:val="both"/>
              <w:rPr>
                <w:rFonts w:ascii="Sylfaen" w:hAnsi="Sylfaen"/>
                <w:sz w:val="16"/>
                <w:szCs w:val="16"/>
                <w:lang w:val="ka-GE"/>
              </w:rPr>
            </w:pPr>
          </w:p>
          <w:p w14:paraId="681AFC1E" w14:textId="347BD192" w:rsidR="00C36E38" w:rsidRPr="00C36E38" w:rsidRDefault="00C36E38" w:rsidP="00C36E38">
            <w:pPr>
              <w:jc w:val="both"/>
              <w:rPr>
                <w:rFonts w:ascii="Sylfaen" w:hAnsi="Sylfaen"/>
                <w:sz w:val="16"/>
                <w:szCs w:val="16"/>
                <w:lang w:val="ka-GE"/>
              </w:rPr>
            </w:pPr>
            <w:r w:rsidRPr="00C36E38">
              <w:rPr>
                <w:rFonts w:ascii="Sylfaen" w:hAnsi="Sylfaen"/>
                <w:sz w:val="16"/>
                <w:szCs w:val="16"/>
                <w:lang w:val="ka-GE"/>
              </w:rPr>
              <w:t xml:space="preserve">თითოეული ნივთის 100 </w:t>
            </w:r>
            <w:r w:rsidR="00552921">
              <w:rPr>
                <w:rFonts w:ascii="Sylfaen" w:hAnsi="Sylfaen"/>
                <w:sz w:val="16"/>
                <w:szCs w:val="16"/>
                <w:lang w:val="ka-GE"/>
              </w:rPr>
              <w:t>ერთეული</w:t>
            </w:r>
            <w:r w:rsidRPr="00C36E38">
              <w:rPr>
                <w:rFonts w:ascii="Sylfaen" w:hAnsi="Sylfaen"/>
                <w:sz w:val="16"/>
                <w:szCs w:val="16"/>
                <w:lang w:val="ka-GE"/>
              </w:rPr>
              <w:t xml:space="preserve"> ეძლევა საქართველოში არასამთავრობო ორგანიზაციების ინსტიტუტებს, რომლებიც უზრუნველყოფენ მომსახურებას საქართველოში მოწყვლადი ადამიანებისთვის და ეს არის საქართველოში ბულგარეთის რესპუბლიკის საელჩოს განვითარების პარტნიორები.</w:t>
            </w:r>
          </w:p>
          <w:p w14:paraId="6E46F645" w14:textId="77777777" w:rsidR="00C36E38" w:rsidRPr="00C36E38" w:rsidRDefault="00C36E38" w:rsidP="00C36E38">
            <w:pPr>
              <w:jc w:val="both"/>
              <w:rPr>
                <w:rFonts w:ascii="Sylfaen" w:hAnsi="Sylfaen"/>
                <w:sz w:val="16"/>
                <w:szCs w:val="16"/>
                <w:lang w:val="ka-GE"/>
              </w:rPr>
            </w:pPr>
          </w:p>
          <w:p w14:paraId="33629A12" w14:textId="4D647F65" w:rsidR="006A4A27" w:rsidRPr="00C36E38" w:rsidRDefault="00C36E38" w:rsidP="00C36E38">
            <w:pPr>
              <w:jc w:val="both"/>
              <w:rPr>
                <w:rFonts w:ascii="Sylfaen" w:hAnsi="Sylfaen"/>
                <w:sz w:val="16"/>
                <w:szCs w:val="16"/>
                <w:lang w:val="ka-GE"/>
              </w:rPr>
            </w:pPr>
            <w:r w:rsidRPr="00C36E38">
              <w:rPr>
                <w:rFonts w:ascii="Sylfaen" w:hAnsi="Sylfaen"/>
                <w:sz w:val="16"/>
                <w:szCs w:val="16"/>
                <w:lang w:val="ka-GE"/>
              </w:rPr>
              <w:t>ამასთან, საქართველოს ოკუპირებული ტერიტორიებიდან იძულებით გადაადგილებულ პირთა სამინისტრო მადლობას უხდის ბულგარეთის რესპუბლიკის საელჩოდან შემდეგ</w:t>
            </w:r>
            <w:r w:rsidR="00552921">
              <w:rPr>
                <w:rFonts w:ascii="Sylfaen" w:hAnsi="Sylfaen"/>
                <w:sz w:val="16"/>
                <w:szCs w:val="16"/>
                <w:lang w:val="ka-GE"/>
              </w:rPr>
              <w:t>ისათვის</w:t>
            </w:r>
            <w:r w:rsidRPr="00C36E38">
              <w:rPr>
                <w:rFonts w:ascii="Sylfaen" w:hAnsi="Sylfaen"/>
                <w:sz w:val="16"/>
                <w:szCs w:val="16"/>
                <w:lang w:val="ka-GE"/>
              </w:rPr>
              <w:t>:</w:t>
            </w:r>
          </w:p>
          <w:p w14:paraId="68BD78AE" w14:textId="77777777" w:rsidR="006A4A27" w:rsidRPr="00C36E38" w:rsidRDefault="006A4A27" w:rsidP="00C36E38">
            <w:pPr>
              <w:jc w:val="both"/>
              <w:rPr>
                <w:rFonts w:ascii="Sylfaen" w:hAnsi="Sylfaen"/>
                <w:sz w:val="16"/>
                <w:szCs w:val="16"/>
                <w:lang w:val="ka-GE"/>
              </w:rPr>
            </w:pPr>
          </w:p>
          <w:p w14:paraId="47CBAABD" w14:textId="77777777" w:rsidR="00C36E38" w:rsidRPr="00C36E38" w:rsidRDefault="00C36E38" w:rsidP="00C36E38">
            <w:pPr>
              <w:rPr>
                <w:rFonts w:ascii="Sylfaen" w:hAnsi="Sylfaen"/>
                <w:sz w:val="16"/>
                <w:szCs w:val="16"/>
                <w:lang w:val="ka-GE"/>
              </w:rPr>
            </w:pPr>
            <w:r w:rsidRPr="00C36E38">
              <w:rPr>
                <w:rFonts w:ascii="Sylfaen" w:hAnsi="Sylfaen"/>
                <w:sz w:val="16"/>
                <w:szCs w:val="16"/>
                <w:lang w:val="ka-GE"/>
              </w:rPr>
              <w:t>- 400 ცალი დამცავი სათვალე;</w:t>
            </w:r>
          </w:p>
          <w:p w14:paraId="6B61F457" w14:textId="77777777" w:rsidR="00C36E38" w:rsidRPr="00C36E38" w:rsidRDefault="00C36E38" w:rsidP="00C36E38">
            <w:pPr>
              <w:rPr>
                <w:rFonts w:ascii="Sylfaen" w:hAnsi="Sylfaen"/>
                <w:sz w:val="16"/>
                <w:szCs w:val="16"/>
                <w:lang w:val="ka-GE"/>
              </w:rPr>
            </w:pPr>
            <w:r w:rsidRPr="00C36E38">
              <w:rPr>
                <w:rFonts w:ascii="Sylfaen" w:hAnsi="Sylfaen"/>
                <w:sz w:val="16"/>
                <w:szCs w:val="16"/>
                <w:lang w:val="ka-GE"/>
              </w:rPr>
              <w:t>- 400 ცალი დამცავი ტანსაცმელი;</w:t>
            </w:r>
          </w:p>
          <w:p w14:paraId="27E7AC16" w14:textId="23783483" w:rsidR="006A4A27" w:rsidRDefault="00C36E38" w:rsidP="00C36E38">
            <w:pPr>
              <w:rPr>
                <w:rFonts w:ascii="Sylfaen" w:hAnsi="Sylfaen"/>
                <w:sz w:val="16"/>
                <w:szCs w:val="16"/>
                <w:lang w:val="ka-GE"/>
              </w:rPr>
            </w:pPr>
            <w:r w:rsidRPr="00C36E38">
              <w:rPr>
                <w:rFonts w:ascii="Sylfaen" w:hAnsi="Sylfaen"/>
                <w:sz w:val="16"/>
                <w:szCs w:val="16"/>
                <w:lang w:val="ka-GE"/>
              </w:rPr>
              <w:t>- 400 ცალი დამცავი ჩაფხუტი;</w:t>
            </w:r>
          </w:p>
          <w:p w14:paraId="558351DE" w14:textId="77777777" w:rsidR="00552921" w:rsidRPr="00C36E38" w:rsidRDefault="00552921" w:rsidP="00C36E38">
            <w:pPr>
              <w:rPr>
                <w:rFonts w:ascii="Sylfaen" w:hAnsi="Sylfaen"/>
                <w:sz w:val="16"/>
                <w:szCs w:val="16"/>
                <w:lang w:val="ka-GE"/>
              </w:rPr>
            </w:pPr>
          </w:p>
          <w:p w14:paraId="7DC192D8" w14:textId="217C827A" w:rsidR="00CB4C13" w:rsidRPr="00CB4C13" w:rsidRDefault="00552921" w:rsidP="00CB4C13">
            <w:pPr>
              <w:rPr>
                <w:rFonts w:ascii="Sylfaen" w:hAnsi="Sylfaen"/>
                <w:b/>
                <w:sz w:val="16"/>
                <w:szCs w:val="16"/>
                <w:lang w:val="ka-GE"/>
              </w:rPr>
            </w:pPr>
            <w:r>
              <w:rPr>
                <w:rFonts w:ascii="Sylfaen" w:hAnsi="Sylfaen"/>
                <w:b/>
                <w:sz w:val="16"/>
                <w:szCs w:val="16"/>
                <w:lang w:val="ka-GE"/>
              </w:rPr>
              <w:t xml:space="preserve">საქართველოს </w:t>
            </w:r>
            <w:r w:rsidR="00CB4C13" w:rsidRPr="00CB4C13">
              <w:rPr>
                <w:rFonts w:ascii="Sylfaen" w:hAnsi="Sylfaen"/>
                <w:b/>
                <w:sz w:val="16"/>
                <w:szCs w:val="16"/>
                <w:lang w:val="ka-GE"/>
              </w:rPr>
              <w:t xml:space="preserve"> მხრ</w:t>
            </w:r>
            <w:r>
              <w:rPr>
                <w:rFonts w:ascii="Sylfaen" w:hAnsi="Sylfaen"/>
                <w:b/>
                <w:sz w:val="16"/>
                <w:szCs w:val="16"/>
                <w:lang w:val="ka-GE"/>
              </w:rPr>
              <w:t>იდან</w:t>
            </w:r>
          </w:p>
          <w:p w14:paraId="062B53EB" w14:textId="77777777" w:rsidR="00CB4C13" w:rsidRPr="00CB4C13" w:rsidRDefault="00CB4C13" w:rsidP="00CB4C13">
            <w:pPr>
              <w:rPr>
                <w:rFonts w:ascii="Sylfaen" w:hAnsi="Sylfaen"/>
                <w:sz w:val="16"/>
                <w:szCs w:val="16"/>
                <w:lang w:val="ka-GE"/>
              </w:rPr>
            </w:pPr>
            <w:r w:rsidRPr="00CB4C13">
              <w:rPr>
                <w:rFonts w:ascii="Sylfaen" w:hAnsi="Sylfaen"/>
                <w:sz w:val="16"/>
                <w:szCs w:val="16"/>
                <w:lang w:val="ka-GE"/>
              </w:rPr>
              <w:t xml:space="preserve">საქართველოს ოკუპირებული ტერიტორიებიდან </w:t>
            </w:r>
            <w:r>
              <w:rPr>
                <w:rFonts w:ascii="Sylfaen" w:hAnsi="Sylfaen"/>
                <w:sz w:val="16"/>
                <w:szCs w:val="16"/>
                <w:lang w:val="ka-GE"/>
              </w:rPr>
              <w:t xml:space="preserve">დევნილთა შრომის, ჯანმრთელობისა და </w:t>
            </w:r>
            <w:r w:rsidRPr="00CB4C13">
              <w:rPr>
                <w:rFonts w:ascii="Sylfaen" w:hAnsi="Sylfaen"/>
                <w:sz w:val="16"/>
                <w:szCs w:val="16"/>
                <w:lang w:val="ka-GE"/>
              </w:rPr>
              <w:t xml:space="preserve"> სოციალური დაცვის </w:t>
            </w:r>
            <w:r>
              <w:rPr>
                <w:rFonts w:ascii="Sylfaen" w:hAnsi="Sylfaen"/>
                <w:sz w:val="16"/>
                <w:szCs w:val="16"/>
                <w:lang w:val="ka-GE"/>
              </w:rPr>
              <w:t xml:space="preserve"> სამინისტრო, </w:t>
            </w:r>
            <w:r w:rsidRPr="00CB4C13">
              <w:rPr>
                <w:rFonts w:ascii="Sylfaen" w:hAnsi="Sylfaen"/>
                <w:sz w:val="16"/>
                <w:szCs w:val="16"/>
                <w:lang w:val="ka-GE"/>
              </w:rPr>
              <w:t xml:space="preserve">მინისტრის </w:t>
            </w:r>
            <w:r>
              <w:rPr>
                <w:rFonts w:ascii="Sylfaen" w:hAnsi="Sylfaen"/>
                <w:sz w:val="16"/>
                <w:szCs w:val="16"/>
                <w:lang w:val="ka-GE"/>
              </w:rPr>
              <w:t xml:space="preserve">მოადგილიე </w:t>
            </w:r>
          </w:p>
          <w:p w14:paraId="473F2421" w14:textId="77777777" w:rsidR="00CB4C13" w:rsidRPr="00CB4C13" w:rsidRDefault="00CB4C13" w:rsidP="00CB4C13">
            <w:pPr>
              <w:rPr>
                <w:rFonts w:ascii="Sylfaen" w:hAnsi="Sylfaen"/>
                <w:sz w:val="16"/>
                <w:szCs w:val="16"/>
                <w:lang w:val="ka-GE"/>
              </w:rPr>
            </w:pPr>
          </w:p>
          <w:p w14:paraId="5C59E3F2" w14:textId="40A651AB" w:rsidR="00CB4C13" w:rsidRDefault="00CB4C13" w:rsidP="00CB4C13">
            <w:pPr>
              <w:rPr>
                <w:rFonts w:ascii="Sylfaen" w:hAnsi="Sylfaen"/>
                <w:b/>
                <w:sz w:val="16"/>
                <w:szCs w:val="16"/>
                <w:lang w:val="ka-GE"/>
              </w:rPr>
            </w:pPr>
            <w:r w:rsidRPr="00CB4C13">
              <w:rPr>
                <w:rFonts w:ascii="Sylfaen" w:hAnsi="Sylfaen"/>
                <w:b/>
                <w:sz w:val="16"/>
                <w:szCs w:val="16"/>
                <w:lang w:val="ka-GE"/>
              </w:rPr>
              <w:t>ბატონი გიორგი წოწოკლაური</w:t>
            </w:r>
          </w:p>
          <w:p w14:paraId="4797F4AC" w14:textId="77777777" w:rsidR="00552921" w:rsidRPr="00CB4C13" w:rsidRDefault="00552921" w:rsidP="00CB4C13">
            <w:pPr>
              <w:rPr>
                <w:rFonts w:ascii="Sylfaen" w:hAnsi="Sylfaen"/>
                <w:b/>
                <w:sz w:val="16"/>
                <w:szCs w:val="16"/>
                <w:lang w:val="ka-GE"/>
              </w:rPr>
            </w:pPr>
          </w:p>
          <w:p w14:paraId="7F8AB292" w14:textId="3C8F2332" w:rsidR="00CB4C13" w:rsidRPr="00CB4C13" w:rsidRDefault="00552921" w:rsidP="00CB4C13">
            <w:pPr>
              <w:rPr>
                <w:rFonts w:ascii="Sylfaen" w:hAnsi="Sylfaen"/>
                <w:b/>
                <w:sz w:val="16"/>
                <w:szCs w:val="16"/>
                <w:lang w:val="ka-GE"/>
              </w:rPr>
            </w:pPr>
            <w:r>
              <w:rPr>
                <w:rFonts w:ascii="Sylfaen" w:hAnsi="Sylfaen"/>
                <w:b/>
                <w:sz w:val="16"/>
                <w:szCs w:val="16"/>
                <w:lang w:val="ka-GE"/>
              </w:rPr>
              <w:t>ბულგარეთის მხრიდან:</w:t>
            </w:r>
          </w:p>
          <w:p w14:paraId="06F18E51" w14:textId="77777777" w:rsidR="00CB4C13" w:rsidRPr="00CB4C13" w:rsidRDefault="00CB4C13" w:rsidP="00CB4C13">
            <w:pPr>
              <w:rPr>
                <w:rFonts w:ascii="Sylfaen" w:hAnsi="Sylfaen"/>
                <w:sz w:val="18"/>
                <w:szCs w:val="18"/>
                <w:lang w:val="ka-GE"/>
              </w:rPr>
            </w:pPr>
            <w:r w:rsidRPr="00CB4C13">
              <w:rPr>
                <w:rFonts w:ascii="Sylfaen" w:hAnsi="Sylfaen"/>
                <w:sz w:val="18"/>
                <w:szCs w:val="18"/>
                <w:lang w:val="ka-GE"/>
              </w:rPr>
              <w:t xml:space="preserve">ბულგარეთის რესპუბლიკის საგანგებო და </w:t>
            </w:r>
            <w:r w:rsidRPr="00CB4C13">
              <w:rPr>
                <w:rFonts w:ascii="Sylfaen" w:hAnsi="Sylfaen"/>
                <w:sz w:val="18"/>
                <w:szCs w:val="18"/>
                <w:lang w:val="ka-GE"/>
              </w:rPr>
              <w:lastRenderedPageBreak/>
              <w:t>სრულუფლებიანი ელჩი საქართველოში</w:t>
            </w:r>
          </w:p>
          <w:p w14:paraId="7BED75E4" w14:textId="77777777" w:rsidR="00CB4C13" w:rsidRPr="00CB4C13" w:rsidRDefault="00CB4C13" w:rsidP="00CB4C13">
            <w:pPr>
              <w:rPr>
                <w:rFonts w:ascii="Sylfaen" w:hAnsi="Sylfaen"/>
                <w:b/>
                <w:sz w:val="18"/>
                <w:szCs w:val="18"/>
                <w:lang w:val="ka-GE"/>
              </w:rPr>
            </w:pPr>
          </w:p>
          <w:p w14:paraId="5FD09C12" w14:textId="77777777" w:rsidR="006A4A27" w:rsidRPr="006A4A27" w:rsidRDefault="00CB4C13" w:rsidP="00CB4C13">
            <w:pPr>
              <w:rPr>
                <w:rFonts w:ascii="Sylfaen" w:hAnsi="Sylfaen"/>
                <w:lang w:val="ka-GE"/>
              </w:rPr>
            </w:pPr>
            <w:r w:rsidRPr="00CB4C13">
              <w:rPr>
                <w:rFonts w:ascii="Sylfaen" w:hAnsi="Sylfaen"/>
                <w:b/>
                <w:sz w:val="18"/>
                <w:szCs w:val="18"/>
                <w:lang w:val="ka-GE"/>
              </w:rPr>
              <w:t>ჰ.ე. ქალბატონი დესლისლავ ივანოვა</w:t>
            </w:r>
          </w:p>
        </w:tc>
        <w:tc>
          <w:tcPr>
            <w:tcW w:w="5580" w:type="dxa"/>
          </w:tcPr>
          <w:p w14:paraId="61003C46" w14:textId="77777777" w:rsidR="006A4A27" w:rsidRPr="006A4A27" w:rsidRDefault="006A4A27" w:rsidP="006A4A27">
            <w:pPr>
              <w:pStyle w:val="BodyText"/>
              <w:ind w:right="162"/>
              <w:rPr>
                <w:sz w:val="18"/>
                <w:szCs w:val="18"/>
                <w:lang w:val="en-GB"/>
              </w:rPr>
            </w:pPr>
            <w:bookmarkStart w:id="1" w:name="_Hlk42011570"/>
            <w:r w:rsidRPr="006A4A27">
              <w:rPr>
                <w:sz w:val="18"/>
                <w:szCs w:val="18"/>
                <w:lang w:val="en-GB"/>
              </w:rPr>
              <w:lastRenderedPageBreak/>
              <w:t>Today, 3</w:t>
            </w:r>
            <w:r w:rsidRPr="006A4A27">
              <w:rPr>
                <w:sz w:val="18"/>
                <w:szCs w:val="18"/>
                <w:vertAlign w:val="superscript"/>
                <w:lang w:val="en-GB"/>
              </w:rPr>
              <w:t>rd</w:t>
            </w:r>
            <w:r w:rsidRPr="006A4A27">
              <w:rPr>
                <w:sz w:val="18"/>
                <w:szCs w:val="18"/>
                <w:lang w:val="en-GB"/>
              </w:rPr>
              <w:t xml:space="preserve"> June 2020 in Tbilisi, the Embassy of the Republic of Bulgaria in Georgia, acting in line with the excellent bilateral relations between the Republic of Bulgaria and Georgia and the letter </w:t>
            </w:r>
            <w:r w:rsidRPr="006A4A27">
              <w:rPr>
                <w:color w:val="000000"/>
                <w:spacing w:val="-4"/>
                <w:sz w:val="18"/>
                <w:szCs w:val="18"/>
                <w:lang w:val="en-GB"/>
              </w:rPr>
              <w:t>from the Deputy Prime Minister for Judicial Reform and Minister of Foreign Affairs of the Republic of Bulgaria H.E. Mrs. Ekaterina Zaharieva to the Minister of Foreign Affairs of Georgia H.E. Mr. David Zalkaliani, dated 22</w:t>
            </w:r>
            <w:r w:rsidRPr="006A4A27">
              <w:rPr>
                <w:color w:val="000000"/>
                <w:spacing w:val="-4"/>
                <w:sz w:val="18"/>
                <w:szCs w:val="18"/>
                <w:vertAlign w:val="superscript"/>
                <w:lang w:val="en-GB"/>
              </w:rPr>
              <w:t>nd</w:t>
            </w:r>
            <w:r w:rsidRPr="006A4A27">
              <w:rPr>
                <w:color w:val="000000"/>
                <w:spacing w:val="-4"/>
                <w:sz w:val="18"/>
                <w:szCs w:val="18"/>
                <w:lang w:val="en-GB"/>
              </w:rPr>
              <w:t xml:space="preserve"> May 2020</w:t>
            </w:r>
            <w:r w:rsidRPr="006A4A27">
              <w:rPr>
                <w:sz w:val="18"/>
                <w:szCs w:val="18"/>
                <w:lang w:val="en-GB"/>
              </w:rPr>
              <w:t xml:space="preserve">, has the honour to hand over humanitarian aid in kind to Georgia, consisting of 500 protective clothing, helmets and goggles, </w:t>
            </w:r>
            <w:r w:rsidRPr="006A4A27">
              <w:rPr>
                <w:color w:val="000000"/>
                <w:spacing w:val="-4"/>
                <w:sz w:val="18"/>
                <w:szCs w:val="18"/>
                <w:lang w:val="en-GB"/>
              </w:rPr>
              <w:t xml:space="preserve">as part of the contribution of the Republic of Bulgaria to the EU-wide initiative “Team Europe” in support of partner countries from the Eastern Partnership in the fight against the coronavirus pandemic and its consequences and taking into account </w:t>
            </w:r>
            <w:r w:rsidRPr="006A4A27">
              <w:rPr>
                <w:sz w:val="18"/>
                <w:szCs w:val="18"/>
                <w:lang w:val="en-GB"/>
              </w:rPr>
              <w:t>the needs of the Georgian side, communicated to the partner countries by the Donor Coordination Unit of the Government of Georgia</w:t>
            </w:r>
            <w:r w:rsidRPr="006A4A27">
              <w:rPr>
                <w:color w:val="000000"/>
                <w:spacing w:val="-4"/>
                <w:sz w:val="18"/>
                <w:szCs w:val="18"/>
                <w:lang w:val="en-GB"/>
              </w:rPr>
              <w:t>.</w:t>
            </w:r>
            <w:r w:rsidRPr="006A4A27">
              <w:rPr>
                <w:sz w:val="18"/>
                <w:szCs w:val="18"/>
                <w:lang w:val="en-GB"/>
              </w:rPr>
              <w:t xml:space="preserve"> </w:t>
            </w:r>
          </w:p>
          <w:bookmarkEnd w:id="1"/>
          <w:p w14:paraId="61152C2F" w14:textId="77777777" w:rsidR="006A4A27" w:rsidRPr="006A4A27" w:rsidRDefault="006A4A27" w:rsidP="006A4A27">
            <w:pPr>
              <w:pStyle w:val="BodyText"/>
              <w:ind w:right="162"/>
              <w:rPr>
                <w:sz w:val="18"/>
                <w:szCs w:val="18"/>
                <w:lang w:val="en-GB"/>
              </w:rPr>
            </w:pPr>
          </w:p>
          <w:p w14:paraId="044CF05A" w14:textId="77777777" w:rsidR="006A4A27" w:rsidRPr="006A4A27" w:rsidRDefault="006A4A27" w:rsidP="006A4A27">
            <w:pPr>
              <w:pStyle w:val="BodyText"/>
              <w:ind w:right="162"/>
              <w:rPr>
                <w:sz w:val="18"/>
                <w:szCs w:val="18"/>
                <w:lang w:val="en-US"/>
              </w:rPr>
            </w:pPr>
            <w:r w:rsidRPr="006A4A27">
              <w:rPr>
                <w:sz w:val="18"/>
                <w:szCs w:val="18"/>
                <w:lang w:val="en-GB"/>
              </w:rPr>
              <w:t xml:space="preserve">The delivery is </w:t>
            </w:r>
            <w:r w:rsidRPr="006A4A27">
              <w:rPr>
                <w:sz w:val="18"/>
                <w:szCs w:val="18"/>
                <w:lang w:val="en-US"/>
              </w:rPr>
              <w:t>distributed in the following way:</w:t>
            </w:r>
          </w:p>
          <w:p w14:paraId="16AD680B" w14:textId="77777777" w:rsidR="006A4A27" w:rsidRPr="006A4A27" w:rsidRDefault="006A4A27" w:rsidP="006A4A27">
            <w:pPr>
              <w:pStyle w:val="BodyText"/>
              <w:ind w:right="162"/>
              <w:rPr>
                <w:sz w:val="18"/>
                <w:szCs w:val="18"/>
                <w:lang w:val="en-US"/>
              </w:rPr>
            </w:pPr>
          </w:p>
          <w:p w14:paraId="157D1C14" w14:textId="77777777" w:rsidR="006A4A27" w:rsidRPr="006A4A27" w:rsidRDefault="006A4A27" w:rsidP="006A4A27">
            <w:pPr>
              <w:pStyle w:val="BodyText"/>
              <w:ind w:right="162"/>
              <w:rPr>
                <w:color w:val="000000"/>
                <w:spacing w:val="-4"/>
                <w:sz w:val="18"/>
                <w:szCs w:val="18"/>
                <w:lang w:val="en-GB"/>
              </w:rPr>
            </w:pPr>
            <w:r w:rsidRPr="006A4A27">
              <w:rPr>
                <w:color w:val="000000"/>
                <w:spacing w:val="-4"/>
                <w:sz w:val="18"/>
                <w:szCs w:val="18"/>
                <w:lang w:val="en-GB"/>
              </w:rPr>
              <w:t xml:space="preserve">400 pieces of each item are herewith given to the Ministry of </w:t>
            </w:r>
            <w:r w:rsidRPr="006A4A27">
              <w:rPr>
                <w:color w:val="000000"/>
                <w:spacing w:val="-4"/>
                <w:sz w:val="18"/>
                <w:szCs w:val="18"/>
                <w:lang w:val="en-US"/>
              </w:rPr>
              <w:t xml:space="preserve">Internally Displaced Persons from the Occupied Territories, Labour, Health and Social Affairs of Georgia for further redistribution among </w:t>
            </w:r>
            <w:r w:rsidRPr="006A4A27">
              <w:rPr>
                <w:color w:val="000000"/>
                <w:spacing w:val="-4"/>
                <w:sz w:val="18"/>
                <w:szCs w:val="18"/>
                <w:lang w:val="en-GB"/>
              </w:rPr>
              <w:t>medical institutions across Georgia, as well as, institutions that provide services to vulnerable people in the country.</w:t>
            </w:r>
            <w:r w:rsidRPr="006A4A27">
              <w:rPr>
                <w:sz w:val="18"/>
                <w:szCs w:val="18"/>
                <w:lang w:val="en-US"/>
              </w:rPr>
              <w:t xml:space="preserve"> </w:t>
            </w:r>
          </w:p>
          <w:p w14:paraId="7BAAF9F0" w14:textId="77777777" w:rsidR="006A4A27" w:rsidRDefault="006A4A27" w:rsidP="006A4A27">
            <w:pPr>
              <w:pStyle w:val="BodyText"/>
              <w:ind w:right="162"/>
              <w:rPr>
                <w:rFonts w:ascii="Sylfaen" w:hAnsi="Sylfaen"/>
                <w:sz w:val="18"/>
                <w:szCs w:val="18"/>
                <w:lang w:val="ka-GE"/>
              </w:rPr>
            </w:pPr>
          </w:p>
          <w:p w14:paraId="694361BF" w14:textId="77777777" w:rsidR="006A4A27" w:rsidRPr="006A4A27" w:rsidRDefault="006A4A27" w:rsidP="006A4A27">
            <w:pPr>
              <w:pStyle w:val="BodyText"/>
              <w:ind w:right="162"/>
              <w:rPr>
                <w:color w:val="000000"/>
                <w:spacing w:val="-4"/>
                <w:sz w:val="18"/>
                <w:szCs w:val="18"/>
                <w:lang w:val="en-GB"/>
              </w:rPr>
            </w:pPr>
            <w:r w:rsidRPr="006A4A27">
              <w:rPr>
                <w:sz w:val="18"/>
                <w:szCs w:val="18"/>
                <w:lang w:val="en-US"/>
              </w:rPr>
              <w:t xml:space="preserve">100 pieces of each item are given to non-governmental organizations </w:t>
            </w:r>
            <w:r w:rsidRPr="006A4A27">
              <w:rPr>
                <w:color w:val="000000"/>
                <w:spacing w:val="-4"/>
                <w:sz w:val="18"/>
                <w:szCs w:val="18"/>
                <w:lang w:val="en-GB"/>
              </w:rPr>
              <w:t>institutions in Georgia that provide services to vulnerable people in Georgia and that are traditional development aid partners of the Embassy of the Republic of Bulgaria in Georgia.</w:t>
            </w:r>
          </w:p>
          <w:p w14:paraId="5909DC70" w14:textId="77777777" w:rsidR="006A4A27" w:rsidRPr="006A4A27" w:rsidRDefault="006A4A27" w:rsidP="006A4A27">
            <w:pPr>
              <w:pStyle w:val="BodyText"/>
              <w:ind w:right="162"/>
              <w:rPr>
                <w:sz w:val="18"/>
                <w:szCs w:val="18"/>
                <w:lang w:val="en-GB"/>
              </w:rPr>
            </w:pPr>
          </w:p>
          <w:p w14:paraId="6A5A9EC9" w14:textId="77777777" w:rsidR="006A4A27" w:rsidRPr="006A4A27" w:rsidRDefault="006A4A27" w:rsidP="006A4A27">
            <w:pPr>
              <w:pStyle w:val="BodyText"/>
              <w:ind w:right="162"/>
              <w:rPr>
                <w:b/>
                <w:color w:val="000000"/>
                <w:spacing w:val="-4"/>
                <w:sz w:val="18"/>
                <w:szCs w:val="18"/>
                <w:lang w:val="en-US"/>
              </w:rPr>
            </w:pPr>
            <w:r w:rsidRPr="006A4A27">
              <w:rPr>
                <w:b/>
                <w:sz w:val="18"/>
                <w:szCs w:val="18"/>
                <w:lang w:val="en-GB"/>
              </w:rPr>
              <w:t xml:space="preserve">Herewith, the </w:t>
            </w:r>
            <w:r w:rsidRPr="006A4A27">
              <w:rPr>
                <w:b/>
                <w:color w:val="000000"/>
                <w:spacing w:val="-4"/>
                <w:sz w:val="18"/>
                <w:szCs w:val="18"/>
                <w:lang w:val="en-GB"/>
              </w:rPr>
              <w:t xml:space="preserve">Ministry of </w:t>
            </w:r>
            <w:r w:rsidRPr="006A4A27">
              <w:rPr>
                <w:b/>
                <w:color w:val="000000"/>
                <w:spacing w:val="-4"/>
                <w:sz w:val="18"/>
                <w:szCs w:val="18"/>
                <w:lang w:val="en-US"/>
              </w:rPr>
              <w:t>Internally Displaced Persons from the Occupied Territories, Labour, Health and Social Affairs of Georgia gratefully receives from the Embassy of the Republic of Bulgaria the following:</w:t>
            </w:r>
          </w:p>
          <w:p w14:paraId="318A66A7" w14:textId="77777777" w:rsidR="006A4A27" w:rsidRPr="006A4A27" w:rsidRDefault="006A4A27" w:rsidP="006A4A27">
            <w:pPr>
              <w:pStyle w:val="BodyText"/>
              <w:ind w:right="162"/>
              <w:rPr>
                <w:b/>
                <w:color w:val="000000"/>
                <w:spacing w:val="-4"/>
                <w:sz w:val="18"/>
                <w:szCs w:val="18"/>
                <w:lang w:val="en-US"/>
              </w:rPr>
            </w:pPr>
          </w:p>
          <w:p w14:paraId="2590E225" w14:textId="77777777" w:rsidR="006A4A27" w:rsidRPr="006A4A27" w:rsidRDefault="006A4A27" w:rsidP="006A4A27">
            <w:pPr>
              <w:pStyle w:val="BodyText"/>
              <w:numPr>
                <w:ilvl w:val="0"/>
                <w:numId w:val="1"/>
              </w:numPr>
              <w:ind w:right="162"/>
              <w:rPr>
                <w:b/>
                <w:color w:val="000000"/>
                <w:spacing w:val="-4"/>
                <w:sz w:val="18"/>
                <w:szCs w:val="18"/>
                <w:lang w:val="en-US"/>
              </w:rPr>
            </w:pPr>
            <w:r w:rsidRPr="006A4A27">
              <w:rPr>
                <w:b/>
                <w:color w:val="000000"/>
                <w:spacing w:val="-4"/>
                <w:sz w:val="18"/>
                <w:szCs w:val="18"/>
                <w:lang w:val="en-US"/>
              </w:rPr>
              <w:t>400 pieces of protective goggles;</w:t>
            </w:r>
          </w:p>
          <w:p w14:paraId="4240783D" w14:textId="77777777" w:rsidR="006A4A27" w:rsidRPr="006A4A27" w:rsidRDefault="006A4A27" w:rsidP="006A4A27">
            <w:pPr>
              <w:pStyle w:val="BodyText"/>
              <w:numPr>
                <w:ilvl w:val="0"/>
                <w:numId w:val="1"/>
              </w:numPr>
              <w:ind w:right="162"/>
              <w:rPr>
                <w:b/>
                <w:color w:val="000000"/>
                <w:spacing w:val="-4"/>
                <w:sz w:val="18"/>
                <w:szCs w:val="18"/>
                <w:lang w:val="en-US"/>
              </w:rPr>
            </w:pPr>
            <w:r w:rsidRPr="006A4A27">
              <w:rPr>
                <w:b/>
                <w:color w:val="000000"/>
                <w:spacing w:val="-4"/>
                <w:sz w:val="18"/>
                <w:szCs w:val="18"/>
                <w:lang w:val="en-US"/>
              </w:rPr>
              <w:t>400 pieces of protective clothing;</w:t>
            </w:r>
          </w:p>
          <w:p w14:paraId="3E518AFC" w14:textId="77777777" w:rsidR="006A4A27" w:rsidRPr="006A4A27" w:rsidRDefault="006A4A27" w:rsidP="006A4A27">
            <w:pPr>
              <w:pStyle w:val="BodyText"/>
              <w:numPr>
                <w:ilvl w:val="0"/>
                <w:numId w:val="1"/>
              </w:numPr>
              <w:ind w:right="162"/>
              <w:rPr>
                <w:b/>
                <w:color w:val="000000"/>
                <w:spacing w:val="-4"/>
                <w:sz w:val="18"/>
                <w:szCs w:val="18"/>
                <w:lang w:val="en-US"/>
              </w:rPr>
            </w:pPr>
            <w:r w:rsidRPr="006A4A27">
              <w:rPr>
                <w:b/>
                <w:color w:val="000000"/>
                <w:spacing w:val="-4"/>
                <w:sz w:val="18"/>
                <w:szCs w:val="18"/>
                <w:lang w:val="en-US"/>
              </w:rPr>
              <w:t>400 pieces of protective helmets;</w:t>
            </w:r>
          </w:p>
          <w:p w14:paraId="594DC2AE" w14:textId="77777777" w:rsidR="006A4A27" w:rsidRDefault="006A4A27" w:rsidP="006A4A27">
            <w:pPr>
              <w:pStyle w:val="BodyText"/>
              <w:ind w:right="162"/>
              <w:rPr>
                <w:rFonts w:ascii="Sylfaen" w:hAnsi="Sylfaen"/>
                <w:b/>
                <w:color w:val="000000"/>
                <w:spacing w:val="-4"/>
                <w:sz w:val="18"/>
                <w:szCs w:val="18"/>
                <w:lang w:val="ka-GE"/>
              </w:rPr>
            </w:pPr>
          </w:p>
          <w:p w14:paraId="173284F3" w14:textId="77777777" w:rsidR="006A4A27" w:rsidRDefault="006A4A27" w:rsidP="006A4A27">
            <w:pPr>
              <w:rPr>
                <w:color w:val="000000" w:themeColor="text1"/>
                <w:lang w:bidi="en-US"/>
              </w:rPr>
            </w:pPr>
            <w:r>
              <w:rPr>
                <w:color w:val="000000" w:themeColor="text1"/>
                <w:lang w:bidi="en-US"/>
              </w:rPr>
              <w:t>For the Georgian side</w:t>
            </w:r>
          </w:p>
          <w:p w14:paraId="08231BCC" w14:textId="77777777" w:rsidR="006A4A27" w:rsidRDefault="006A4A27" w:rsidP="006A4A27">
            <w:pPr>
              <w:rPr>
                <w:b/>
                <w:color w:val="000000"/>
                <w:spacing w:val="-4"/>
              </w:rPr>
            </w:pPr>
          </w:p>
          <w:p w14:paraId="45EE1975" w14:textId="77777777" w:rsidR="006A4A27" w:rsidRDefault="006A4A27" w:rsidP="006A4A27">
            <w:pPr>
              <w:rPr>
                <w:b/>
                <w:color w:val="000000"/>
                <w:spacing w:val="-4"/>
              </w:rPr>
            </w:pPr>
            <w:r>
              <w:rPr>
                <w:b/>
                <w:color w:val="000000"/>
                <w:spacing w:val="-4"/>
              </w:rPr>
              <w:t xml:space="preserve">Deputy Minister </w:t>
            </w:r>
            <w:r w:rsidRPr="00571A44">
              <w:rPr>
                <w:b/>
                <w:color w:val="000000"/>
                <w:spacing w:val="-4"/>
                <w:lang w:val="en-GB"/>
              </w:rPr>
              <w:t xml:space="preserve">Ministry of </w:t>
            </w:r>
            <w:r w:rsidRPr="00571A44">
              <w:rPr>
                <w:b/>
                <w:color w:val="000000"/>
                <w:spacing w:val="-4"/>
              </w:rPr>
              <w:t>Internally Displaced Persons from the Occupied Territories, Labour, Health and Social Affairs of Georgia</w:t>
            </w:r>
          </w:p>
          <w:p w14:paraId="5A5367C2" w14:textId="77777777" w:rsidR="006A4A27" w:rsidRDefault="006A4A27" w:rsidP="006A4A27">
            <w:pPr>
              <w:rPr>
                <w:b/>
                <w:color w:val="000000"/>
                <w:spacing w:val="-4"/>
              </w:rPr>
            </w:pPr>
          </w:p>
          <w:p w14:paraId="4CC0578A" w14:textId="77777777" w:rsidR="006A4A27" w:rsidRPr="00C36E38" w:rsidRDefault="006A4A27" w:rsidP="006A4A27">
            <w:pPr>
              <w:pStyle w:val="BodyText"/>
              <w:ind w:right="162"/>
              <w:rPr>
                <w:rFonts w:ascii="Sylfaen" w:hAnsi="Sylfaen"/>
                <w:b/>
                <w:lang w:val="ka-GE"/>
              </w:rPr>
            </w:pPr>
            <w:r w:rsidRPr="00C36E38">
              <w:rPr>
                <w:b/>
                <w:color w:val="000000" w:themeColor="text1"/>
                <w:lang w:val="en-US" w:bidi="en-US"/>
              </w:rPr>
              <w:t xml:space="preserve">Mr. </w:t>
            </w:r>
            <w:r w:rsidRPr="00C36E38">
              <w:rPr>
                <w:b/>
                <w:lang w:val="en-GB"/>
              </w:rPr>
              <w:t>Giorgi Tsotsoklauri</w:t>
            </w:r>
          </w:p>
          <w:p w14:paraId="09EB2FB7" w14:textId="77777777" w:rsidR="006A4A27" w:rsidRDefault="006A4A27" w:rsidP="006A4A27">
            <w:pPr>
              <w:pStyle w:val="BodyText"/>
              <w:ind w:right="162"/>
              <w:rPr>
                <w:rFonts w:ascii="Sylfaen" w:hAnsi="Sylfaen"/>
                <w:lang w:val="ka-GE"/>
              </w:rPr>
            </w:pPr>
          </w:p>
          <w:p w14:paraId="1E922625" w14:textId="77777777" w:rsidR="006A4A27" w:rsidRDefault="006A4A27" w:rsidP="006A4A27">
            <w:pPr>
              <w:rPr>
                <w:color w:val="000000" w:themeColor="text1"/>
                <w:lang w:bidi="en-US"/>
              </w:rPr>
            </w:pPr>
            <w:r>
              <w:rPr>
                <w:color w:val="000000" w:themeColor="text1"/>
                <w:lang w:bidi="en-US"/>
              </w:rPr>
              <w:t>For the Bulgarian side</w:t>
            </w:r>
          </w:p>
          <w:p w14:paraId="67CE28CA" w14:textId="77777777" w:rsidR="006A4A27" w:rsidRDefault="006A4A27" w:rsidP="006A4A27">
            <w:pPr>
              <w:rPr>
                <w:color w:val="000000" w:themeColor="text1"/>
                <w:lang w:bidi="en-US"/>
              </w:rPr>
            </w:pPr>
          </w:p>
          <w:p w14:paraId="6AFFB4EE" w14:textId="77777777" w:rsidR="00CB4C13" w:rsidRDefault="00CB4C13" w:rsidP="006A4A27">
            <w:pPr>
              <w:rPr>
                <w:rFonts w:ascii="Sylfaen" w:hAnsi="Sylfaen"/>
                <w:b/>
                <w:color w:val="000000" w:themeColor="text1"/>
                <w:lang w:val="ka-GE" w:bidi="en-US"/>
              </w:rPr>
            </w:pPr>
          </w:p>
          <w:p w14:paraId="6ECD0FB6" w14:textId="77777777" w:rsidR="006A4A27" w:rsidRDefault="006A4A27" w:rsidP="006A4A27">
            <w:pPr>
              <w:rPr>
                <w:b/>
                <w:color w:val="000000" w:themeColor="text1"/>
                <w:lang w:bidi="en-US"/>
              </w:rPr>
            </w:pPr>
            <w:r w:rsidRPr="00571A44">
              <w:rPr>
                <w:b/>
                <w:color w:val="000000" w:themeColor="text1"/>
                <w:lang w:bidi="en-US"/>
              </w:rPr>
              <w:t>Ambassador Extraordinary and Plenipotentiary of the Republic of Bulgaria to Georgia</w:t>
            </w:r>
          </w:p>
          <w:p w14:paraId="4BE09FB2" w14:textId="77777777" w:rsidR="006A4A27" w:rsidRDefault="006A4A27" w:rsidP="006A4A27">
            <w:pPr>
              <w:rPr>
                <w:color w:val="000000" w:themeColor="text1"/>
                <w:lang w:bidi="en-US"/>
              </w:rPr>
            </w:pPr>
          </w:p>
          <w:p w14:paraId="035B3CC5" w14:textId="77777777" w:rsidR="006A4A27" w:rsidRPr="00C36E38" w:rsidRDefault="006A4A27" w:rsidP="006A4A27">
            <w:pPr>
              <w:pStyle w:val="BodyText"/>
              <w:ind w:right="162"/>
              <w:rPr>
                <w:rFonts w:ascii="Sylfaen" w:hAnsi="Sylfaen"/>
                <w:b/>
                <w:color w:val="000000"/>
                <w:spacing w:val="-4"/>
                <w:sz w:val="18"/>
                <w:szCs w:val="18"/>
                <w:lang w:val="ka-GE"/>
              </w:rPr>
            </w:pPr>
            <w:r w:rsidRPr="00C36E38">
              <w:rPr>
                <w:b/>
                <w:color w:val="000000" w:themeColor="text1"/>
                <w:lang w:val="en-US" w:bidi="en-US"/>
              </w:rPr>
              <w:t>H.E. Mrs. Dessislava Ivanova</w:t>
            </w:r>
          </w:p>
          <w:p w14:paraId="5E370185" w14:textId="77777777" w:rsidR="006A4A27" w:rsidRPr="006A4A27" w:rsidRDefault="006A4A27">
            <w:pPr>
              <w:rPr>
                <w:rFonts w:ascii="Sylfaen" w:hAnsi="Sylfaen"/>
                <w:lang w:val="ka-GE"/>
              </w:rPr>
            </w:pPr>
          </w:p>
        </w:tc>
      </w:tr>
    </w:tbl>
    <w:p w14:paraId="290830A7" w14:textId="77777777" w:rsidR="00D67F61" w:rsidRDefault="00D67F61"/>
    <w:sectPr w:rsidR="00D67F61" w:rsidSect="001702F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633DB" w14:textId="77777777" w:rsidR="003F337F" w:rsidRDefault="003F337F" w:rsidP="006A4A27">
      <w:pPr>
        <w:spacing w:after="0" w:line="240" w:lineRule="auto"/>
      </w:pPr>
      <w:r>
        <w:separator/>
      </w:r>
    </w:p>
  </w:endnote>
  <w:endnote w:type="continuationSeparator" w:id="0">
    <w:p w14:paraId="2F1CE449" w14:textId="77777777" w:rsidR="003F337F" w:rsidRDefault="003F337F" w:rsidP="006A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8A2CC" w14:textId="77777777" w:rsidR="003F337F" w:rsidRDefault="003F337F" w:rsidP="006A4A27">
      <w:pPr>
        <w:spacing w:after="0" w:line="240" w:lineRule="auto"/>
      </w:pPr>
      <w:r>
        <w:separator/>
      </w:r>
    </w:p>
  </w:footnote>
  <w:footnote w:type="continuationSeparator" w:id="0">
    <w:p w14:paraId="45892288" w14:textId="77777777" w:rsidR="003F337F" w:rsidRDefault="003F337F" w:rsidP="006A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71436"/>
    <w:multiLevelType w:val="hybridMultilevel"/>
    <w:tmpl w:val="CC182828"/>
    <w:lvl w:ilvl="0" w:tplc="516E4628">
      <w:start w:val="100"/>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FF1"/>
    <w:rsid w:val="001702FE"/>
    <w:rsid w:val="003F337F"/>
    <w:rsid w:val="00433C55"/>
    <w:rsid w:val="004F7AD7"/>
    <w:rsid w:val="00552921"/>
    <w:rsid w:val="005B665D"/>
    <w:rsid w:val="006A4A27"/>
    <w:rsid w:val="00884FF1"/>
    <w:rsid w:val="00C36E38"/>
    <w:rsid w:val="00CB4C13"/>
    <w:rsid w:val="00D6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AFA5"/>
  <w15:docId w15:val="{E99CE7C0-D893-479B-8CB7-BFF03C7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Shalamberidze</dc:creator>
  <cp:keywords/>
  <dc:description/>
  <cp:lastModifiedBy>Ana Kakabadze</cp:lastModifiedBy>
  <cp:revision>7</cp:revision>
  <dcterms:created xsi:type="dcterms:W3CDTF">2020-06-02T12:32:00Z</dcterms:created>
  <dcterms:modified xsi:type="dcterms:W3CDTF">2020-06-02T13:52:00Z</dcterms:modified>
</cp:coreProperties>
</file>